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7E" w:rsidRDefault="00AF517E" w:rsidP="00912A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AC2">
        <w:rPr>
          <w:rFonts w:ascii="Times New Roman" w:hAnsi="Times New Roman" w:cs="Times New Roman"/>
          <w:b/>
          <w:sz w:val="24"/>
          <w:szCs w:val="24"/>
        </w:rPr>
        <w:t>Проблема отношения автора к герою</w:t>
      </w:r>
    </w:p>
    <w:p w:rsidR="00912AC2" w:rsidRPr="00912AC2" w:rsidRDefault="00912AC2" w:rsidP="00912A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17E" w:rsidRPr="00912AC2" w:rsidRDefault="00AF517E" w:rsidP="0004641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12AC2">
        <w:rPr>
          <w:rFonts w:ascii="Times New Roman" w:hAnsi="Times New Roman" w:cs="Times New Roman"/>
          <w:sz w:val="24"/>
          <w:szCs w:val="24"/>
        </w:rPr>
        <w:t xml:space="preserve">     Мы уже достаточно говорили о том, что каждый момент произведения дан нам в реакции автора на него, которая объемлет собою как предмет, так и реакцию героя на него (реакция на реакцию); в этом смысле </w:t>
      </w:r>
      <w:r w:rsidRPr="00912AC2">
        <w:rPr>
          <w:rFonts w:ascii="Times New Roman" w:hAnsi="Times New Roman" w:cs="Times New Roman"/>
          <w:sz w:val="24"/>
          <w:szCs w:val="24"/>
          <w:u w:val="single"/>
        </w:rPr>
        <w:t xml:space="preserve">автор интонирует каждую подробность своего героя, каждую черту его, каждое событие его жизни, каждый его поступок, его мысли, чувства, подобна </w:t>
      </w:r>
      <w:proofErr w:type="gramStart"/>
      <w:r w:rsidRPr="00912AC2">
        <w:rPr>
          <w:rFonts w:ascii="Times New Roman" w:hAnsi="Times New Roman" w:cs="Times New Roman"/>
          <w:sz w:val="24"/>
          <w:szCs w:val="24"/>
          <w:u w:val="single"/>
        </w:rPr>
        <w:t>тому</w:t>
      </w:r>
      <w:proofErr w:type="gramEnd"/>
      <w:r w:rsidRPr="00912AC2">
        <w:rPr>
          <w:rFonts w:ascii="Times New Roman" w:hAnsi="Times New Roman" w:cs="Times New Roman"/>
          <w:sz w:val="24"/>
          <w:szCs w:val="24"/>
          <w:u w:val="single"/>
        </w:rPr>
        <w:t xml:space="preserve"> как и в жизни мы </w:t>
      </w:r>
      <w:proofErr w:type="spellStart"/>
      <w:r w:rsidRPr="00912AC2">
        <w:rPr>
          <w:rFonts w:ascii="Times New Roman" w:hAnsi="Times New Roman" w:cs="Times New Roman"/>
          <w:sz w:val="24"/>
          <w:szCs w:val="24"/>
          <w:u w:val="single"/>
        </w:rPr>
        <w:t>ценностно</w:t>
      </w:r>
      <w:proofErr w:type="spellEnd"/>
      <w:r w:rsidRPr="00912AC2">
        <w:rPr>
          <w:rFonts w:ascii="Times New Roman" w:hAnsi="Times New Roman" w:cs="Times New Roman"/>
          <w:sz w:val="24"/>
          <w:szCs w:val="24"/>
          <w:u w:val="single"/>
        </w:rPr>
        <w:t xml:space="preserve"> реагируем на каждое проявление окружающих нас людей; но эти реакции в жизни носят разрозненный характер, суть именно реакции на отдельные проявления, а не на целое человека, всего его; </w:t>
      </w:r>
    </w:p>
    <w:p w:rsidR="00AF517E" w:rsidRPr="00912AC2" w:rsidRDefault="00AF517E" w:rsidP="0004641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12AC2">
        <w:rPr>
          <w:rFonts w:ascii="Times New Roman" w:hAnsi="Times New Roman" w:cs="Times New Roman"/>
          <w:sz w:val="24"/>
          <w:szCs w:val="24"/>
        </w:rPr>
        <w:t xml:space="preserve">     Как мы увидим дальше, менее всего в себе самом мы умеем и можем воспринять данное целое своей собственной личности. </w:t>
      </w:r>
      <w:r w:rsidRPr="00912AC2">
        <w:rPr>
          <w:rFonts w:ascii="Times New Roman" w:hAnsi="Times New Roman" w:cs="Times New Roman"/>
          <w:sz w:val="24"/>
          <w:szCs w:val="24"/>
          <w:u w:val="single"/>
        </w:rPr>
        <w:t>В художественном же произведении в основе реакции автора на отдельные проявления героя лежит единая реакция на целое героя, и все отдельные его проявления имеют значение для характеристики этого целого как моменты его.</w:t>
      </w:r>
    </w:p>
    <w:p w:rsidR="00AF517E" w:rsidRPr="00912AC2" w:rsidRDefault="00AF517E" w:rsidP="0004641D">
      <w:pPr>
        <w:pStyle w:val="a3"/>
        <w:rPr>
          <w:rFonts w:ascii="Times New Roman" w:hAnsi="Times New Roman" w:cs="Times New Roman"/>
          <w:sz w:val="24"/>
          <w:szCs w:val="24"/>
        </w:rPr>
      </w:pPr>
      <w:r w:rsidRPr="00912AC2">
        <w:rPr>
          <w:rFonts w:ascii="Times New Roman" w:hAnsi="Times New Roman" w:cs="Times New Roman"/>
          <w:sz w:val="24"/>
          <w:szCs w:val="24"/>
        </w:rPr>
        <w:t xml:space="preserve">     Эта тотальная реакция на героя имеет принципиальный и продуктивный, созидающий характер. Вообще всякое принципиальное отношение носит творческий, продуктивный характер. То, что мы в жизни, в познании и в поступке называем определенным предметом, обретает свою определенность, свой лик лишь в нашем отношении к нему: наше отношение определяет предмет и его структуру, но не обратно; только там, где отношение становится случайным с нашей стороны, как бы капризным, когда мы отходим от своего принципиального отношения к вещам и миру, определенность предмета противостоит нам как что-то чужое и независимое и начинает </w:t>
      </w:r>
      <w:proofErr w:type="gramStart"/>
      <w:r w:rsidRPr="00912AC2">
        <w:rPr>
          <w:rFonts w:ascii="Times New Roman" w:hAnsi="Times New Roman" w:cs="Times New Roman"/>
          <w:sz w:val="24"/>
          <w:szCs w:val="24"/>
        </w:rPr>
        <w:t>разлагаться</w:t>
      </w:r>
      <w:proofErr w:type="gramEnd"/>
      <w:r w:rsidRPr="00912AC2">
        <w:rPr>
          <w:rFonts w:ascii="Times New Roman" w:hAnsi="Times New Roman" w:cs="Times New Roman"/>
          <w:sz w:val="24"/>
          <w:szCs w:val="24"/>
        </w:rPr>
        <w:t xml:space="preserve"> и мы сами подпадаем господству случайного, теряем себя, теряем и устойчивую определенность мира.</w:t>
      </w:r>
    </w:p>
    <w:p w:rsidR="00AF517E" w:rsidRPr="00912AC2" w:rsidRDefault="00AF517E" w:rsidP="0004641D">
      <w:pPr>
        <w:pStyle w:val="a3"/>
        <w:rPr>
          <w:rFonts w:ascii="Times New Roman" w:hAnsi="Times New Roman" w:cs="Times New Roman"/>
          <w:sz w:val="24"/>
          <w:szCs w:val="24"/>
        </w:rPr>
      </w:pPr>
      <w:r w:rsidRPr="00912AC2">
        <w:rPr>
          <w:rFonts w:ascii="Times New Roman" w:hAnsi="Times New Roman" w:cs="Times New Roman"/>
          <w:sz w:val="24"/>
          <w:szCs w:val="24"/>
        </w:rPr>
        <w:t xml:space="preserve">     Сколько покровов нужно снять с лица самого близкого, по-видимому, хорошо знакомого человека, покровов, нанесенных на него нашими случайными реакциями, отношениями и случайными жизненными положениями, чтобы увидеть истинным и целым лик его. Борьба художника за определенный и устойчивый образ героя есть в немалой степени борьба его с самим собой.</w:t>
      </w:r>
    </w:p>
    <w:p w:rsidR="00AF517E" w:rsidRPr="00912AC2" w:rsidRDefault="00AF517E" w:rsidP="0004641D">
      <w:pPr>
        <w:pStyle w:val="a3"/>
        <w:rPr>
          <w:rFonts w:ascii="Times New Roman" w:hAnsi="Times New Roman" w:cs="Times New Roman"/>
          <w:sz w:val="24"/>
          <w:szCs w:val="24"/>
        </w:rPr>
      </w:pPr>
      <w:r w:rsidRPr="00912A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12AC2">
        <w:rPr>
          <w:rFonts w:ascii="Times New Roman" w:hAnsi="Times New Roman" w:cs="Times New Roman"/>
          <w:sz w:val="24"/>
          <w:szCs w:val="24"/>
        </w:rPr>
        <w:t>Эту идеальную историю автор рассказывает нам только в самом произведении, а не в авторской исповеди и не в своих высказываниях о процессе своего творчества; ко всему этому должно относиться крайне осторожно по следующим соображениям: тотальная реакция, создающая целое предмета, активно осуществляется, но не переживается как нечто определённое, ее определенность именно в созданном ею продукте, то есть в оформленном предмете;</w:t>
      </w:r>
      <w:proofErr w:type="gramEnd"/>
      <w:r w:rsidRPr="00912AC2">
        <w:rPr>
          <w:rFonts w:ascii="Times New Roman" w:hAnsi="Times New Roman" w:cs="Times New Roman"/>
          <w:sz w:val="24"/>
          <w:szCs w:val="24"/>
        </w:rPr>
        <w:t xml:space="preserve"> автор рефлектирует эмоционально-волевую позицию героя, но не свою позицию по отношению к герою. </w:t>
      </w:r>
      <w:proofErr w:type="gramStart"/>
      <w:r w:rsidRPr="00912AC2">
        <w:rPr>
          <w:rFonts w:ascii="Times New Roman" w:hAnsi="Times New Roman" w:cs="Times New Roman"/>
          <w:sz w:val="24"/>
          <w:szCs w:val="24"/>
        </w:rPr>
        <w:t>Когда автор творил, он переживал только своего героя и в его образ вложил все свое принципиально творческое отношение к нему; когда же он в своей авторской исповеди, как Гоголь и Гончаров, начинает говорить о своих героях, он высказывает свое настоящее отношение к ним, уже созданным и определенным, передает то впечатление, которое они производят на него теперь как художественные образы.</w:t>
      </w:r>
      <w:proofErr w:type="gramEnd"/>
    </w:p>
    <w:p w:rsidR="00AF517E" w:rsidRPr="00912AC2" w:rsidRDefault="00AF517E" w:rsidP="0004641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12AC2">
        <w:rPr>
          <w:rFonts w:ascii="Times New Roman" w:hAnsi="Times New Roman" w:cs="Times New Roman"/>
          <w:sz w:val="24"/>
          <w:szCs w:val="24"/>
        </w:rPr>
        <w:t xml:space="preserve">     Не только созданные герои отрываются от создавшего их процесса и начинают вести самостоятельную жизнь в мире, но в равной степени и действительный автор-творец их. </w:t>
      </w:r>
      <w:proofErr w:type="gramStart"/>
      <w:r w:rsidRPr="00912AC2">
        <w:rPr>
          <w:rFonts w:ascii="Times New Roman" w:hAnsi="Times New Roman" w:cs="Times New Roman"/>
          <w:sz w:val="24"/>
          <w:szCs w:val="24"/>
        </w:rPr>
        <w:t xml:space="preserve">В этом отношении и нужно подчеркивать творчески продуктивный характер автора и его тотальной реакции на героя: автор не носитель душевного переживания, и его реакция не </w:t>
      </w:r>
      <w:r w:rsidRPr="00912AC2">
        <w:rPr>
          <w:rFonts w:ascii="Times New Roman" w:hAnsi="Times New Roman" w:cs="Times New Roman"/>
          <w:sz w:val="24"/>
          <w:szCs w:val="24"/>
        </w:rPr>
        <w:lastRenderedPageBreak/>
        <w:t xml:space="preserve">пассивное чувство и не рецептивное восприятие, </w:t>
      </w:r>
      <w:r w:rsidRPr="00912AC2">
        <w:rPr>
          <w:rFonts w:ascii="Times New Roman" w:hAnsi="Times New Roman" w:cs="Times New Roman"/>
          <w:sz w:val="24"/>
          <w:szCs w:val="24"/>
          <w:highlight w:val="yellow"/>
          <w:u w:val="single"/>
        </w:rPr>
        <w:t>автор — единственно активная формирующая энергия, данная не в психологически конципированном сознании, а в устойчиво значимом культурном продукте, и активная реакция его дана в обусловленной ею структуре активного видения героя</w:t>
      </w:r>
      <w:proofErr w:type="gramEnd"/>
      <w:r w:rsidRPr="00912AC2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как целого, в структуре его образа, ритме его обнаружения, в </w:t>
      </w:r>
      <w:proofErr w:type="spellStart"/>
      <w:r w:rsidRPr="00912AC2">
        <w:rPr>
          <w:rFonts w:ascii="Times New Roman" w:hAnsi="Times New Roman" w:cs="Times New Roman"/>
          <w:sz w:val="24"/>
          <w:szCs w:val="24"/>
          <w:highlight w:val="yellow"/>
          <w:u w:val="single"/>
        </w:rPr>
        <w:t>интонативной</w:t>
      </w:r>
      <w:proofErr w:type="spellEnd"/>
      <w:r w:rsidRPr="00912AC2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структуре и в выборе смысловых моментов.</w:t>
      </w:r>
    </w:p>
    <w:p w:rsidR="00AF517E" w:rsidRPr="00912AC2" w:rsidRDefault="00AF517E" w:rsidP="0004641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12AC2">
        <w:rPr>
          <w:rFonts w:ascii="Times New Roman" w:hAnsi="Times New Roman" w:cs="Times New Roman"/>
          <w:sz w:val="24"/>
          <w:szCs w:val="24"/>
        </w:rPr>
        <w:t xml:space="preserve">     Только поняв эту творческую тотальную реакцию автора на героя, поняв самый принцип видения героя, рождающий его как определенное во всех своих моментах целое, можно внести строгий порядок в формально-содержательное определение видов героя, придать им однозначный смысл и создать неслучайную систематическую классификацию их. Смешение различных точек зрения, разных планов подхода, различных принципов оценки здесь встречается на каждом шагу. </w:t>
      </w:r>
      <w:r w:rsidRPr="00912AC2">
        <w:rPr>
          <w:rFonts w:ascii="Times New Roman" w:hAnsi="Times New Roman" w:cs="Times New Roman"/>
          <w:sz w:val="24"/>
          <w:szCs w:val="24"/>
          <w:u w:val="single"/>
        </w:rPr>
        <w:t xml:space="preserve">Положительные и отрицательные герои (отношение автора), автобиографические и объективные герои, </w:t>
      </w:r>
      <w:proofErr w:type="spellStart"/>
      <w:r w:rsidRPr="00912AC2">
        <w:rPr>
          <w:rFonts w:ascii="Times New Roman" w:hAnsi="Times New Roman" w:cs="Times New Roman"/>
          <w:sz w:val="24"/>
          <w:szCs w:val="24"/>
          <w:u w:val="single"/>
        </w:rPr>
        <w:t>идеализованные</w:t>
      </w:r>
      <w:proofErr w:type="spellEnd"/>
      <w:r w:rsidRPr="00912AC2">
        <w:rPr>
          <w:rFonts w:ascii="Times New Roman" w:hAnsi="Times New Roman" w:cs="Times New Roman"/>
          <w:sz w:val="24"/>
          <w:szCs w:val="24"/>
          <w:u w:val="single"/>
        </w:rPr>
        <w:t xml:space="preserve"> и реалистические, героизация, сатира, юмор, ирония; </w:t>
      </w:r>
      <w:proofErr w:type="gramStart"/>
      <w:r w:rsidRPr="00912AC2">
        <w:rPr>
          <w:rFonts w:ascii="Times New Roman" w:hAnsi="Times New Roman" w:cs="Times New Roman"/>
          <w:sz w:val="24"/>
          <w:szCs w:val="24"/>
          <w:u w:val="single"/>
        </w:rPr>
        <w:t xml:space="preserve">эпический, драматический, лирический герой, характер, тип, персонаж, </w:t>
      </w:r>
      <w:proofErr w:type="spellStart"/>
      <w:r w:rsidRPr="00912AC2">
        <w:rPr>
          <w:rFonts w:ascii="Times New Roman" w:hAnsi="Times New Roman" w:cs="Times New Roman"/>
          <w:sz w:val="24"/>
          <w:szCs w:val="24"/>
          <w:u w:val="single"/>
        </w:rPr>
        <w:t>фабулический</w:t>
      </w:r>
      <w:proofErr w:type="spellEnd"/>
      <w:r w:rsidRPr="00912AC2">
        <w:rPr>
          <w:rFonts w:ascii="Times New Roman" w:hAnsi="Times New Roman" w:cs="Times New Roman"/>
          <w:sz w:val="24"/>
          <w:szCs w:val="24"/>
          <w:u w:val="single"/>
        </w:rPr>
        <w:t xml:space="preserve"> герой, пресловутая классификация сценических амплуа: любовник (лирический, драматический), резонер, простак и проч. — все эти классификации и определения его совершенно не обоснованы, не упорядочены по отношению друг к другу, да и нет единого принципа для их упорядочения и обоснования. </w:t>
      </w:r>
      <w:proofErr w:type="gramEnd"/>
    </w:p>
    <w:p w:rsidR="00AF517E" w:rsidRPr="00912AC2" w:rsidRDefault="00AF517E" w:rsidP="0004641D">
      <w:pPr>
        <w:pStyle w:val="a3"/>
        <w:rPr>
          <w:rFonts w:ascii="Times New Roman" w:hAnsi="Times New Roman" w:cs="Times New Roman"/>
          <w:sz w:val="24"/>
          <w:szCs w:val="24"/>
        </w:rPr>
      </w:pPr>
      <w:r w:rsidRPr="00912AC2">
        <w:rPr>
          <w:rFonts w:ascii="Times New Roman" w:hAnsi="Times New Roman" w:cs="Times New Roman"/>
          <w:sz w:val="24"/>
          <w:szCs w:val="24"/>
        </w:rPr>
        <w:t xml:space="preserve">     Особенно дикими представляются такие фактические сопоставления и </w:t>
      </w:r>
      <w:proofErr w:type="spellStart"/>
      <w:r w:rsidRPr="00912AC2">
        <w:rPr>
          <w:rFonts w:ascii="Times New Roman" w:hAnsi="Times New Roman" w:cs="Times New Roman"/>
          <w:sz w:val="24"/>
          <w:szCs w:val="24"/>
        </w:rPr>
        <w:t>взаимообъяснения</w:t>
      </w:r>
      <w:proofErr w:type="spellEnd"/>
      <w:r w:rsidRPr="00912AC2">
        <w:rPr>
          <w:rFonts w:ascii="Times New Roman" w:hAnsi="Times New Roman" w:cs="Times New Roman"/>
          <w:sz w:val="24"/>
          <w:szCs w:val="24"/>
        </w:rPr>
        <w:t xml:space="preserve"> мировоззрения героя и автора: отвлеченно-содержательную сторону отдельной мысли сопоставляют с соответствующей мыслью героя. Так, социально-политические высказывания </w:t>
      </w:r>
      <w:proofErr w:type="spellStart"/>
      <w:r w:rsidRPr="00912AC2">
        <w:rPr>
          <w:rFonts w:ascii="Times New Roman" w:hAnsi="Times New Roman" w:cs="Times New Roman"/>
          <w:sz w:val="24"/>
          <w:szCs w:val="24"/>
        </w:rPr>
        <w:t>Грибоедова</w:t>
      </w:r>
      <w:proofErr w:type="spellEnd"/>
      <w:r w:rsidRPr="00912AC2">
        <w:rPr>
          <w:rFonts w:ascii="Times New Roman" w:hAnsi="Times New Roman" w:cs="Times New Roman"/>
          <w:sz w:val="24"/>
          <w:szCs w:val="24"/>
        </w:rPr>
        <w:t xml:space="preserve"> сопоставляют с соответствующими высказываниями Чацкого и утверждают тождественность или близость их социально-политического мировоззрения; взгляды Толстого и взгляды Левина. Как мы увидим далее, не может быть и речи о собственно теоретическом согласии автора и героя, здесь отношение совершенно иного порядка; всюду здесь игнорируют принципиальную </w:t>
      </w:r>
      <w:proofErr w:type="spellStart"/>
      <w:r w:rsidRPr="00912AC2">
        <w:rPr>
          <w:rFonts w:ascii="Times New Roman" w:hAnsi="Times New Roman" w:cs="Times New Roman"/>
          <w:sz w:val="24"/>
          <w:szCs w:val="24"/>
        </w:rPr>
        <w:t>разнопланность</w:t>
      </w:r>
      <w:proofErr w:type="spellEnd"/>
      <w:r w:rsidRPr="00912AC2">
        <w:rPr>
          <w:rFonts w:ascii="Times New Roman" w:hAnsi="Times New Roman" w:cs="Times New Roman"/>
          <w:sz w:val="24"/>
          <w:szCs w:val="24"/>
        </w:rPr>
        <w:t xml:space="preserve"> целого героя и автора, самую форму отношения к мысли и даже к теоретическому целому мировоззрения. </w:t>
      </w:r>
      <w:r w:rsidRPr="00912AC2">
        <w:rPr>
          <w:rFonts w:ascii="Times New Roman" w:hAnsi="Times New Roman" w:cs="Times New Roman"/>
          <w:sz w:val="24"/>
          <w:szCs w:val="24"/>
          <w:u w:val="single"/>
        </w:rPr>
        <w:t xml:space="preserve">Сплошь </w:t>
      </w:r>
      <w:proofErr w:type="spellStart"/>
      <w:r w:rsidRPr="00912AC2">
        <w:rPr>
          <w:rFonts w:ascii="Times New Roman" w:hAnsi="Times New Roman" w:cs="Times New Roman"/>
          <w:sz w:val="24"/>
          <w:szCs w:val="24"/>
          <w:u w:val="single"/>
        </w:rPr>
        <w:t>д</w:t>
      </w:r>
      <w:proofErr w:type="gramStart"/>
      <w:r w:rsidRPr="00912AC2">
        <w:rPr>
          <w:rFonts w:ascii="Times New Roman" w:hAnsi="Times New Roman" w:cs="Times New Roman"/>
          <w:sz w:val="24"/>
          <w:szCs w:val="24"/>
          <w:u w:val="single"/>
        </w:rPr>
        <w:t>a</w:t>
      </w:r>
      <w:proofErr w:type="spellEnd"/>
      <w:proofErr w:type="gramEnd"/>
      <w:r w:rsidRPr="00912AC2">
        <w:rPr>
          <w:rFonts w:ascii="Times New Roman" w:hAnsi="Times New Roman" w:cs="Times New Roman"/>
          <w:sz w:val="24"/>
          <w:szCs w:val="24"/>
          <w:u w:val="single"/>
        </w:rPr>
        <w:t xml:space="preserve"> рядом начинают даже спорить с героем как с автором, точно с бытием можно спорить или соглашаться, игнорируется эстетическое опровержение</w:t>
      </w:r>
      <w:r w:rsidRPr="00912AC2">
        <w:rPr>
          <w:rFonts w:ascii="Times New Roman" w:hAnsi="Times New Roman" w:cs="Times New Roman"/>
          <w:sz w:val="24"/>
          <w:szCs w:val="24"/>
        </w:rPr>
        <w:t>.</w:t>
      </w:r>
    </w:p>
    <w:p w:rsidR="007A0F6A" w:rsidRDefault="00AF517E" w:rsidP="0004641D">
      <w:pPr>
        <w:pStyle w:val="a3"/>
        <w:rPr>
          <w:rFonts w:ascii="Times New Roman" w:hAnsi="Times New Roman" w:cs="Times New Roman"/>
          <w:sz w:val="24"/>
          <w:szCs w:val="24"/>
        </w:rPr>
      </w:pPr>
      <w:r w:rsidRPr="00912AC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0F6A" w:rsidRPr="007A0F6A">
        <w:rPr>
          <w:rFonts w:ascii="Times New Roman" w:hAnsi="Times New Roman" w:cs="Times New Roman"/>
          <w:sz w:val="24"/>
          <w:szCs w:val="24"/>
        </w:rPr>
        <w:t>Конечно, иногда имеет место непосредственное вложение автором своих мыслей в уста героя с точки зрения их теоретической или этической (политической, социальной) значимости, для убеждения в их истинности и для пропаганды, но это уже не эстетически продуктивный принцип отношения к герою; но обычно при этом помимо воли и сознания автора происходит переработка мысли для соответствия с целым героя, не с теоретическим единством его мировоззрения, а с целым его личности</w:t>
      </w:r>
      <w:r w:rsidR="007A0F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0F6A" w:rsidRDefault="007A0F6A" w:rsidP="007A0F6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7A0F6A">
        <w:rPr>
          <w:rFonts w:ascii="Times New Roman" w:hAnsi="Times New Roman" w:cs="Times New Roman"/>
          <w:sz w:val="24"/>
          <w:szCs w:val="24"/>
        </w:rPr>
        <w:t>Вообще должно сказать, что эстетика словесного творчества много бы выиграла, если бы более ориентировалась на общую философскую эстетику, чем</w:t>
      </w:r>
      <w:proofErr w:type="gramStart"/>
      <w:r w:rsidRPr="007A0F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0F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0F6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A0F6A">
        <w:rPr>
          <w:rFonts w:ascii="Times New Roman" w:hAnsi="Times New Roman" w:cs="Times New Roman"/>
          <w:sz w:val="24"/>
          <w:szCs w:val="24"/>
        </w:rPr>
        <w:t>а квазинаучные генетические обобщения истории литературы; к сожалению, приходится признаться, что важные явления в области общей эстетики не оказали ни малейшего влияния на эстетику словесного творчества, существует даже какая-то наивная боязнь философского углубления; этим объясняется чрезвычайно низкий уровень проблематики нашей науки.</w:t>
      </w:r>
      <w:r w:rsidR="00AF517E" w:rsidRPr="00912AC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A0F6A" w:rsidRDefault="00437C07" w:rsidP="007A0F6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37C07">
        <w:rPr>
          <w:rFonts w:ascii="Times New Roman" w:hAnsi="Times New Roman" w:cs="Times New Roman"/>
          <w:sz w:val="24"/>
          <w:szCs w:val="24"/>
          <w:u w:val="single"/>
        </w:rPr>
        <w:t>Автор не только видит и</w:t>
      </w:r>
      <w:r w:rsidR="007A0F6A" w:rsidRPr="00437C07">
        <w:rPr>
          <w:rFonts w:ascii="Times New Roman" w:hAnsi="Times New Roman" w:cs="Times New Roman"/>
          <w:sz w:val="24"/>
          <w:szCs w:val="24"/>
          <w:u w:val="single"/>
        </w:rPr>
        <w:t xml:space="preserve"> знает все то, что видит и знает каждый герой в отдельности и все герои вместе, но и больше их, причем он видит и знает нечто такое, что им принципиально недоступно, и в этом всегда определенном и устойчивом избытке видения и знания автора по отношению к каждому герою и находятся все моменты завершения целого </w:t>
      </w:r>
      <w:r w:rsidR="007A0F6A" w:rsidRPr="007A0F6A">
        <w:rPr>
          <w:rFonts w:ascii="Times New Roman" w:hAnsi="Times New Roman" w:cs="Times New Roman"/>
          <w:sz w:val="24"/>
          <w:szCs w:val="24"/>
        </w:rPr>
        <w:t>— как героев</w:t>
      </w:r>
      <w:proofErr w:type="gramEnd"/>
      <w:r w:rsidR="007A0F6A" w:rsidRPr="007A0F6A">
        <w:rPr>
          <w:rFonts w:ascii="Times New Roman" w:hAnsi="Times New Roman" w:cs="Times New Roman"/>
          <w:sz w:val="24"/>
          <w:szCs w:val="24"/>
        </w:rPr>
        <w:t>, так и сов</w:t>
      </w:r>
      <w:r>
        <w:rPr>
          <w:rFonts w:ascii="Times New Roman" w:hAnsi="Times New Roman" w:cs="Times New Roman"/>
          <w:sz w:val="24"/>
          <w:szCs w:val="24"/>
        </w:rPr>
        <w:t xml:space="preserve">местного события их жизни, то </w:t>
      </w:r>
      <w:r w:rsidR="007A0F6A" w:rsidRPr="007A0F6A">
        <w:rPr>
          <w:rFonts w:ascii="Times New Roman" w:hAnsi="Times New Roman" w:cs="Times New Roman"/>
          <w:sz w:val="24"/>
          <w:szCs w:val="24"/>
        </w:rPr>
        <w:t>есть целого произведения.</w:t>
      </w:r>
    </w:p>
    <w:p w:rsidR="00437C07" w:rsidRDefault="00437C07" w:rsidP="007A0F6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437C07" w:rsidRDefault="00437C07" w:rsidP="007A0F6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37C07">
        <w:rPr>
          <w:rFonts w:ascii="Times New Roman" w:hAnsi="Times New Roman" w:cs="Times New Roman"/>
          <w:sz w:val="24"/>
          <w:szCs w:val="24"/>
          <w:u w:val="single"/>
        </w:rPr>
        <w:t>Жизненная (познавательно-этическая) заинтересованность в событии героя объемлется художественной заинтересованностью автора</w:t>
      </w:r>
      <w:r w:rsidRPr="00437C0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37C07">
        <w:rPr>
          <w:rFonts w:ascii="Times New Roman" w:hAnsi="Times New Roman" w:cs="Times New Roman"/>
          <w:sz w:val="24"/>
          <w:szCs w:val="24"/>
        </w:rPr>
        <w:t xml:space="preserve">В этом смысле эстетическая объективность идёт в другом направлении, чем познавательная и этическая: эта последняя объективность — </w:t>
      </w:r>
      <w:r w:rsidRPr="00437C07">
        <w:rPr>
          <w:rFonts w:ascii="Times New Roman" w:hAnsi="Times New Roman" w:cs="Times New Roman"/>
          <w:sz w:val="24"/>
          <w:szCs w:val="24"/>
          <w:u w:val="single"/>
        </w:rPr>
        <w:t>нелицеприятная, беспристрастная оценка данного лица и события с точки зрения общезначимой или принимаемой за таковую, этической и познавательной ценности;</w:t>
      </w:r>
      <w:r w:rsidRPr="00437C07">
        <w:rPr>
          <w:rFonts w:ascii="Times New Roman" w:hAnsi="Times New Roman" w:cs="Times New Roman"/>
          <w:sz w:val="24"/>
          <w:szCs w:val="24"/>
        </w:rPr>
        <w:t xml:space="preserve"> </w:t>
      </w:r>
      <w:r w:rsidRPr="00437C07">
        <w:rPr>
          <w:rFonts w:ascii="Times New Roman" w:hAnsi="Times New Roman" w:cs="Times New Roman"/>
          <w:sz w:val="24"/>
          <w:szCs w:val="24"/>
          <w:u w:val="single"/>
        </w:rPr>
        <w:t>для эстетической объективности ценностным центром является целое героя и относящегося к нему события, которому должны быть подчинены все этические и познавательные ценности</w:t>
      </w:r>
      <w:r w:rsidRPr="00437C0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437C07">
        <w:rPr>
          <w:rFonts w:ascii="Times New Roman" w:hAnsi="Times New Roman" w:cs="Times New Roman"/>
          <w:sz w:val="24"/>
          <w:szCs w:val="24"/>
        </w:rPr>
        <w:t xml:space="preserve"> эстетическая объективность объемлет и включает в себя познавательно-этическую.</w:t>
      </w:r>
      <w:r w:rsidRPr="00437C07">
        <w:t xml:space="preserve"> </w:t>
      </w:r>
      <w:r w:rsidRPr="00437C07">
        <w:rPr>
          <w:rFonts w:ascii="Times New Roman" w:hAnsi="Times New Roman" w:cs="Times New Roman"/>
          <w:sz w:val="24"/>
          <w:szCs w:val="24"/>
        </w:rPr>
        <w:t xml:space="preserve">В этом смысле эти завершающие моменты </w:t>
      </w:r>
      <w:proofErr w:type="spellStart"/>
      <w:r w:rsidRPr="00437C07">
        <w:rPr>
          <w:rFonts w:ascii="Times New Roman" w:hAnsi="Times New Roman" w:cs="Times New Roman"/>
          <w:sz w:val="24"/>
          <w:szCs w:val="24"/>
        </w:rPr>
        <w:t>трансгредиентны</w:t>
      </w:r>
      <w:proofErr w:type="spellEnd"/>
      <w:r w:rsidRPr="00437C07">
        <w:rPr>
          <w:rFonts w:ascii="Times New Roman" w:hAnsi="Times New Roman" w:cs="Times New Roman"/>
          <w:sz w:val="24"/>
          <w:szCs w:val="24"/>
        </w:rPr>
        <w:t xml:space="preserve"> не только действительному, но и возможному, как бы продолженному пунктиром сознанию героя: автор знает и видит дольше не только в том направлении, в котором смотрит и видит герой, а в ином, принцип</w:t>
      </w:r>
      <w:r>
        <w:rPr>
          <w:rFonts w:ascii="Times New Roman" w:hAnsi="Times New Roman" w:cs="Times New Roman"/>
          <w:sz w:val="24"/>
          <w:szCs w:val="24"/>
        </w:rPr>
        <w:t>иально самому герою недоступном.</w:t>
      </w:r>
    </w:p>
    <w:p w:rsidR="00437C07" w:rsidRDefault="00437C07" w:rsidP="007A0F6A">
      <w:pPr>
        <w:pStyle w:val="a3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437C07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Чтобы найти так понятого автора в данном произведении, нужно выбрать все завершающие героя и события его жизни, принципиально </w:t>
      </w:r>
      <w:proofErr w:type="spellStart"/>
      <w:r w:rsidRPr="00437C07">
        <w:rPr>
          <w:rFonts w:ascii="Times New Roman" w:hAnsi="Times New Roman" w:cs="Times New Roman"/>
          <w:sz w:val="24"/>
          <w:szCs w:val="24"/>
          <w:highlight w:val="yellow"/>
          <w:u w:val="single"/>
        </w:rPr>
        <w:t>трансгредиентные</w:t>
      </w:r>
      <w:proofErr w:type="spellEnd"/>
      <w:r w:rsidRPr="00437C07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его сознанию моменты и определить их активное, творчески напряженное, принципиальное единство; живой носитель этого единства завершения и есть автор, противостоящий герою как носителю открытого и изнутри себя </w:t>
      </w:r>
      <w:proofErr w:type="spellStart"/>
      <w:r w:rsidRPr="00437C07">
        <w:rPr>
          <w:rFonts w:ascii="Times New Roman" w:hAnsi="Times New Roman" w:cs="Times New Roman"/>
          <w:sz w:val="24"/>
          <w:szCs w:val="24"/>
          <w:highlight w:val="yellow"/>
          <w:u w:val="single"/>
        </w:rPr>
        <w:t>незавершимого</w:t>
      </w:r>
      <w:proofErr w:type="spellEnd"/>
      <w:r w:rsidRPr="00437C07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единства жизненного события. Эти активно завершающие моменты делают пассивным героя, подобно </w:t>
      </w:r>
      <w:proofErr w:type="gramStart"/>
      <w:r w:rsidRPr="00437C07">
        <w:rPr>
          <w:rFonts w:ascii="Times New Roman" w:hAnsi="Times New Roman" w:cs="Times New Roman"/>
          <w:sz w:val="24"/>
          <w:szCs w:val="24"/>
          <w:highlight w:val="yellow"/>
          <w:u w:val="single"/>
        </w:rPr>
        <w:t>тому</w:t>
      </w:r>
      <w:proofErr w:type="gramEnd"/>
      <w:r w:rsidRPr="00437C07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как часть пассивна по отношению к объемлющему и завершающему ее целому.</w:t>
      </w:r>
    </w:p>
    <w:p w:rsidR="00437C07" w:rsidRDefault="00437C07" w:rsidP="007A0F6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37C07">
        <w:rPr>
          <w:rFonts w:ascii="Times New Roman" w:hAnsi="Times New Roman" w:cs="Times New Roman"/>
          <w:sz w:val="24"/>
          <w:szCs w:val="24"/>
          <w:u w:val="single"/>
        </w:rPr>
        <w:t xml:space="preserve">Отсюда непосредственно вытекает и общая формула основного эстетически продуктивного отношения автора к герою — </w:t>
      </w:r>
      <w:r w:rsidRPr="003C78B8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отношения напряженной </w:t>
      </w:r>
      <w:proofErr w:type="spellStart"/>
      <w:r w:rsidRPr="003C78B8">
        <w:rPr>
          <w:rFonts w:ascii="Times New Roman" w:hAnsi="Times New Roman" w:cs="Times New Roman"/>
          <w:sz w:val="24"/>
          <w:szCs w:val="24"/>
          <w:highlight w:val="yellow"/>
          <w:u w:val="single"/>
        </w:rPr>
        <w:t>вненаходимости</w:t>
      </w:r>
      <w:proofErr w:type="spellEnd"/>
      <w:r w:rsidRPr="003C78B8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автора всем моментам героя, пространственной, </w:t>
      </w:r>
      <w:proofErr w:type="spellStart"/>
      <w:r w:rsidRPr="003C78B8">
        <w:rPr>
          <w:rFonts w:ascii="Times New Roman" w:hAnsi="Times New Roman" w:cs="Times New Roman"/>
          <w:sz w:val="24"/>
          <w:szCs w:val="24"/>
          <w:highlight w:val="yellow"/>
          <w:u w:val="single"/>
        </w:rPr>
        <w:t>временнóй</w:t>
      </w:r>
      <w:proofErr w:type="spellEnd"/>
      <w:r w:rsidRPr="003C78B8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, ценностной и смысловой </w:t>
      </w:r>
      <w:proofErr w:type="spellStart"/>
      <w:r w:rsidRPr="003C78B8">
        <w:rPr>
          <w:rFonts w:ascii="Times New Roman" w:hAnsi="Times New Roman" w:cs="Times New Roman"/>
          <w:sz w:val="24"/>
          <w:szCs w:val="24"/>
          <w:highlight w:val="yellow"/>
          <w:u w:val="single"/>
        </w:rPr>
        <w:t>вненаходимости</w:t>
      </w:r>
      <w:proofErr w:type="spellEnd"/>
      <w:r w:rsidRPr="003C78B8">
        <w:rPr>
          <w:rFonts w:ascii="Times New Roman" w:hAnsi="Times New Roman" w:cs="Times New Roman"/>
          <w:sz w:val="24"/>
          <w:szCs w:val="24"/>
          <w:highlight w:val="yellow"/>
          <w:u w:val="single"/>
        </w:rPr>
        <w:t>, позволяющей собрать всего героя, который изнутри себя самого рассеян и разбросан в заданном мире познания и открытом событии этического поступка, собрать его и его жизнь и восполнить до целого теми моментами, которые ему</w:t>
      </w:r>
      <w:proofErr w:type="gramEnd"/>
      <w:r w:rsidRPr="003C78B8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proofErr w:type="gramStart"/>
      <w:r w:rsidRPr="003C78B8">
        <w:rPr>
          <w:rFonts w:ascii="Times New Roman" w:hAnsi="Times New Roman" w:cs="Times New Roman"/>
          <w:sz w:val="24"/>
          <w:szCs w:val="24"/>
          <w:highlight w:val="yellow"/>
          <w:u w:val="single"/>
        </w:rPr>
        <w:t>самому в нем самом недоступны, как-то: полнотой внешнего образа, наружностью, фоном за его спиной, его отношением к событию смерти и абсолютного будущего и проч., и оправдать и завершить его помимо смысла, достижений, результата и успеха его собственной направленной вперед жизни</w:t>
      </w:r>
      <w:r w:rsidRPr="00437C0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3C78B8" w:rsidRPr="003C78B8">
        <w:t xml:space="preserve"> </w:t>
      </w:r>
      <w:r w:rsidR="003C78B8">
        <w:rPr>
          <w:rFonts w:ascii="Times New Roman" w:hAnsi="Times New Roman" w:cs="Times New Roman"/>
          <w:sz w:val="24"/>
          <w:szCs w:val="24"/>
        </w:rPr>
        <w:t>И</w:t>
      </w:r>
      <w:r w:rsidR="003C78B8" w:rsidRPr="003C78B8">
        <w:rPr>
          <w:rFonts w:ascii="Times New Roman" w:hAnsi="Times New Roman" w:cs="Times New Roman"/>
          <w:sz w:val="24"/>
          <w:szCs w:val="24"/>
        </w:rPr>
        <w:t xml:space="preserve">ногда трудно стать и вне товарища по событию жизни и вне врага; не только нахождение внутри героя, но и нахождение </w:t>
      </w:r>
      <w:proofErr w:type="spellStart"/>
      <w:r w:rsidR="003C78B8" w:rsidRPr="003C78B8">
        <w:rPr>
          <w:rFonts w:ascii="Times New Roman" w:hAnsi="Times New Roman" w:cs="Times New Roman"/>
          <w:sz w:val="24"/>
          <w:szCs w:val="24"/>
        </w:rPr>
        <w:t>ценностно</w:t>
      </w:r>
      <w:proofErr w:type="spellEnd"/>
      <w:r w:rsidR="003C78B8" w:rsidRPr="003C78B8">
        <w:rPr>
          <w:rFonts w:ascii="Times New Roman" w:hAnsi="Times New Roman" w:cs="Times New Roman"/>
          <w:sz w:val="24"/>
          <w:szCs w:val="24"/>
        </w:rPr>
        <w:t xml:space="preserve"> рядом и против него искажает видение и бедно восполняющими и завершающими моментами; в этих случаях ценности жизни дороже ее носителя.</w:t>
      </w:r>
    </w:p>
    <w:p w:rsidR="003C78B8" w:rsidRPr="003C78B8" w:rsidRDefault="003C78B8" w:rsidP="00152343">
      <w:pPr>
        <w:shd w:val="clear" w:color="auto" w:fill="FFFFFF"/>
        <w:spacing w:before="0" w:after="0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C78B8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Если эту ценностную точку </w:t>
      </w:r>
      <w:proofErr w:type="spellStart"/>
      <w:r w:rsidRPr="003C78B8">
        <w:rPr>
          <w:rFonts w:eastAsia="Times New Roman" w:cs="Times New Roman"/>
          <w:color w:val="000000"/>
          <w:sz w:val="27"/>
          <w:szCs w:val="27"/>
          <w:lang w:eastAsia="ru-RU"/>
        </w:rPr>
        <w:t>вненаходимости</w:t>
      </w:r>
      <w:proofErr w:type="spellEnd"/>
      <w:r w:rsidRPr="003C78B8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герою теряет автор, то возможны три общих типичных случая его отношения к герою, внутри каждого возможно множество вариаций. Здесь, не предвосхищая дальнейшего, мы отметим лишь самые общие черты.</w:t>
      </w:r>
    </w:p>
    <w:p w:rsidR="003C78B8" w:rsidRDefault="003C78B8" w:rsidP="00152343">
      <w:pPr>
        <w:shd w:val="clear" w:color="auto" w:fill="FFFFFF"/>
        <w:spacing w:before="0" w:after="0" w:line="240" w:lineRule="auto"/>
        <w:jc w:val="both"/>
        <w:rPr>
          <w:color w:val="000000"/>
          <w:sz w:val="27"/>
          <w:szCs w:val="27"/>
          <w:shd w:val="clear" w:color="auto" w:fill="FFFFFF"/>
        </w:rPr>
      </w:pPr>
      <w:r w:rsidRPr="003C78B8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Первый случай: </w:t>
      </w:r>
      <w:r w:rsidRPr="003C78B8">
        <w:rPr>
          <w:rFonts w:eastAsia="Times New Roman" w:cs="Times New Roman"/>
          <w:color w:val="000000"/>
          <w:sz w:val="27"/>
          <w:szCs w:val="27"/>
          <w:u w:val="single"/>
          <w:lang w:eastAsia="ru-RU"/>
        </w:rPr>
        <w:t>герой завладевает автором</w:t>
      </w:r>
      <w:r w:rsidRPr="003C78B8">
        <w:rPr>
          <w:rFonts w:eastAsia="Times New Roman" w:cs="Times New Roman"/>
          <w:color w:val="000000"/>
          <w:sz w:val="27"/>
          <w:szCs w:val="27"/>
          <w:lang w:eastAsia="ru-RU"/>
        </w:rPr>
        <w:t>. Эмоционально-волевая предметная установка героя, его познавательно-этическая позиция в мире настолько авторитетны для автора, что он не может не видеть предметный мир только глазами героя и не может не переживать т</w:t>
      </w:r>
      <w:r w:rsidR="009F4A93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олько изнутри события его жизни. </w:t>
      </w:r>
      <w:proofErr w:type="gramStart"/>
      <w:r w:rsidR="009F4A93" w:rsidRPr="009F4A93">
        <w:rPr>
          <w:color w:val="000000"/>
          <w:sz w:val="27"/>
          <w:szCs w:val="27"/>
          <w:highlight w:val="yellow"/>
          <w:u w:val="single"/>
          <w:shd w:val="clear" w:color="auto" w:fill="FFFFFF"/>
        </w:rPr>
        <w:t>Конечно, для того чтобы художественное целое, хотя бы и незавершенное, все же состоялось, какие-то завершающие моменты нужны, а следовательно, и нужно как-то стать вне героя (обычно герой не один, и указанные отношения имеют место лишь для основного героя), в противном случае окажется или философский трактат, или самоотчет-исповедь</w:t>
      </w:r>
      <w:r w:rsidR="009F4A93">
        <w:rPr>
          <w:color w:val="000000"/>
          <w:sz w:val="27"/>
          <w:szCs w:val="27"/>
          <w:shd w:val="clear" w:color="auto" w:fill="FFFFFF"/>
        </w:rPr>
        <w:t>, или, наконец, данное познавательно-этическое напряжение найдет выход в чисто жизненных, этических поступках-действиях.</w:t>
      </w:r>
      <w:proofErr w:type="gramEnd"/>
      <w:r w:rsidR="009F4A93"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="009F4A93">
        <w:rPr>
          <w:color w:val="000000"/>
          <w:sz w:val="27"/>
          <w:szCs w:val="27"/>
          <w:shd w:val="clear" w:color="auto" w:fill="FFFFFF"/>
        </w:rPr>
        <w:t xml:space="preserve">Но эти точки вне героя, на которые все </w:t>
      </w:r>
      <w:r w:rsidR="009F4A93">
        <w:rPr>
          <w:color w:val="000000"/>
          <w:sz w:val="27"/>
          <w:szCs w:val="27"/>
          <w:shd w:val="clear" w:color="auto" w:fill="FFFFFF"/>
        </w:rPr>
        <w:lastRenderedPageBreak/>
        <w:t xml:space="preserve">же становится автор, носят случайный, непринципиальный и неуверенный характер; эти зыбкие точки </w:t>
      </w:r>
      <w:proofErr w:type="spellStart"/>
      <w:r w:rsidR="009F4A93">
        <w:rPr>
          <w:color w:val="000000"/>
          <w:sz w:val="27"/>
          <w:szCs w:val="27"/>
          <w:shd w:val="clear" w:color="auto" w:fill="FFFFFF"/>
        </w:rPr>
        <w:t>вненаходимости</w:t>
      </w:r>
      <w:proofErr w:type="spellEnd"/>
      <w:r w:rsidR="009F4A93">
        <w:rPr>
          <w:color w:val="000000"/>
          <w:sz w:val="27"/>
          <w:szCs w:val="27"/>
          <w:shd w:val="clear" w:color="auto" w:fill="FFFFFF"/>
        </w:rPr>
        <w:t xml:space="preserve"> обыкновенно меняются на протяжении произведения, будучи заняты лишь по отношению к отдельному данному моменту в развитии героя, затем герой снова выбивает автора из временно занятой им позиции, и он принужден нащупывать другую. </w:t>
      </w:r>
      <w:proofErr w:type="gramEnd"/>
    </w:p>
    <w:p w:rsidR="009F4A93" w:rsidRDefault="009F4A93" w:rsidP="00152343">
      <w:pPr>
        <w:shd w:val="clear" w:color="auto" w:fill="FFFFFF"/>
        <w:spacing w:before="0" w:after="0" w:line="240" w:lineRule="auto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Подчеркиваем, что дело здесь идет не о теоретическом согласии или несогласии автора с героем: для нахождения обязательной точки опоры вне героя вовсе не нужно и не достаточно найти основательное теоретическое опровержение его воззрений; 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нет, </w:t>
      </w:r>
      <w:r w:rsidRPr="009F4A93">
        <w:rPr>
          <w:color w:val="000000"/>
          <w:sz w:val="27"/>
          <w:szCs w:val="27"/>
          <w:highlight w:val="yellow"/>
          <w:u w:val="single"/>
          <w:shd w:val="clear" w:color="auto" w:fill="FFFFFF"/>
        </w:rPr>
        <w:t xml:space="preserve">нужно найти такую позицию по отношению к герою, при которой все его мировоззрение во всей его глубине, с его правотою или Неправотою, стало бы лишь моментом его бытийного, </w:t>
      </w:r>
      <w:proofErr w:type="spellStart"/>
      <w:r w:rsidRPr="009F4A93">
        <w:rPr>
          <w:color w:val="000000"/>
          <w:sz w:val="27"/>
          <w:szCs w:val="27"/>
          <w:highlight w:val="yellow"/>
          <w:u w:val="single"/>
          <w:shd w:val="clear" w:color="auto" w:fill="FFFFFF"/>
        </w:rPr>
        <w:t>интуитивно-воззрительного</w:t>
      </w:r>
      <w:proofErr w:type="spellEnd"/>
      <w:r w:rsidRPr="009F4A93">
        <w:rPr>
          <w:color w:val="000000"/>
          <w:sz w:val="27"/>
          <w:szCs w:val="27"/>
          <w:highlight w:val="yellow"/>
          <w:u w:val="single"/>
          <w:shd w:val="clear" w:color="auto" w:fill="FFFFFF"/>
        </w:rPr>
        <w:t xml:space="preserve"> конкретного целого, переместить самый ценностный центр из </w:t>
      </w:r>
      <w:proofErr w:type="spellStart"/>
      <w:r w:rsidRPr="009F4A93">
        <w:rPr>
          <w:color w:val="000000"/>
          <w:sz w:val="27"/>
          <w:szCs w:val="27"/>
          <w:highlight w:val="yellow"/>
          <w:u w:val="single"/>
          <w:shd w:val="clear" w:color="auto" w:fill="FFFFFF"/>
        </w:rPr>
        <w:t>нудительной</w:t>
      </w:r>
      <w:proofErr w:type="spellEnd"/>
      <w:r w:rsidRPr="009F4A93">
        <w:rPr>
          <w:color w:val="000000"/>
          <w:sz w:val="27"/>
          <w:szCs w:val="27"/>
          <w:highlight w:val="yellow"/>
          <w:u w:val="single"/>
          <w:shd w:val="clear" w:color="auto" w:fill="FFFFFF"/>
        </w:rPr>
        <w:t xml:space="preserve"> </w:t>
      </w:r>
      <w:proofErr w:type="spellStart"/>
      <w:r w:rsidRPr="009F4A93">
        <w:rPr>
          <w:color w:val="000000"/>
          <w:sz w:val="27"/>
          <w:szCs w:val="27"/>
          <w:highlight w:val="yellow"/>
          <w:u w:val="single"/>
          <w:shd w:val="clear" w:color="auto" w:fill="FFFFFF"/>
        </w:rPr>
        <w:t>заданности</w:t>
      </w:r>
      <w:proofErr w:type="spellEnd"/>
      <w:r w:rsidRPr="009F4A93">
        <w:rPr>
          <w:color w:val="000000"/>
          <w:sz w:val="27"/>
          <w:szCs w:val="27"/>
          <w:highlight w:val="yellow"/>
          <w:u w:val="single"/>
          <w:shd w:val="clear" w:color="auto" w:fill="FFFFFF"/>
        </w:rPr>
        <w:t xml:space="preserve"> в прекрасную данность бытия героя, не слышать и не соглашаться с ним, а видеть всего героя в полноте настоящего и любоваться</w:t>
      </w:r>
      <w:proofErr w:type="gramEnd"/>
      <w:r w:rsidRPr="009F4A93">
        <w:rPr>
          <w:color w:val="000000"/>
          <w:sz w:val="27"/>
          <w:szCs w:val="27"/>
          <w:highlight w:val="yellow"/>
          <w:u w:val="single"/>
          <w:shd w:val="clear" w:color="auto" w:fill="FFFFFF"/>
        </w:rPr>
        <w:t xml:space="preserve"> им;</w:t>
      </w:r>
      <w:r>
        <w:rPr>
          <w:color w:val="000000"/>
          <w:sz w:val="27"/>
          <w:szCs w:val="27"/>
          <w:shd w:val="clear" w:color="auto" w:fill="FFFFFF"/>
        </w:rPr>
        <w:t xml:space="preserve"> при этом познавательно-этическая значимость его установки и согласие или несогласие с ней не утрачиваются, сохраняют свое значение, но становятся лишь моментом целого героя; любование осмысленно и напряженно; согласие и несогласие — значимые моменты целостной позиции автора по отношению к герою, не исчерпывая этой позиции.</w:t>
      </w:r>
    </w:p>
    <w:p w:rsidR="009F4A93" w:rsidRDefault="009F4A93" w:rsidP="00152343">
      <w:pPr>
        <w:shd w:val="clear" w:color="auto" w:fill="FFFFFF"/>
        <w:spacing w:before="0" w:after="0" w:line="240" w:lineRule="auto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Иногда </w:t>
      </w:r>
      <w:r w:rsidR="00C327B5">
        <w:rPr>
          <w:color w:val="000000"/>
          <w:sz w:val="27"/>
          <w:szCs w:val="27"/>
          <w:shd w:val="clear" w:color="auto" w:fill="FFFFFF"/>
        </w:rPr>
        <w:t xml:space="preserve">задний план, фон </w:t>
      </w:r>
      <w:r>
        <w:rPr>
          <w:color w:val="000000"/>
          <w:sz w:val="27"/>
          <w:szCs w:val="27"/>
          <w:shd w:val="clear" w:color="auto" w:fill="FFFFFF"/>
        </w:rPr>
        <w:t xml:space="preserve">вовсе отсутствует: вне героя и его собственного сознания нет ничего устойчиво реального; герой не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соприроден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оттеняющему его фону (обстановка, быт, природа и проч.), не сочетается с ним в художественно необходимое целое, движется на нем, как живой человек на фоне мертвой и неподвижной декорации; нет органического слияния внешней выраженности героя (наружность, голос, манеры и проч.) с его внутренней познавательно-этической позицией, эта первая облегает его как не единственная и несущественная маска или же совсем не достигает отчетливости, </w:t>
      </w:r>
      <w:r w:rsidRPr="00C327B5">
        <w:rPr>
          <w:color w:val="000000"/>
          <w:sz w:val="27"/>
          <w:szCs w:val="27"/>
          <w:highlight w:val="yellow"/>
          <w:u w:val="single"/>
          <w:shd w:val="clear" w:color="auto" w:fill="FFFFFF"/>
        </w:rPr>
        <w:t xml:space="preserve">герой не повертывается к нам лицом, а переживается нами изнутри только; диалоги цельных людей, где необходимыми, художественно значимыми моментами являются и лица их, костюмы, мимика, обстановка, находящаяся за границей данной сцены, начинают вырождаться в заинтересованный диспут, где ценностный центр лежит в обсуждаемых проблемах; наконец, завершающие моменты не объединены, единого лика автора нет, он разбросан или есть условная </w:t>
      </w:r>
      <w:proofErr w:type="gramStart"/>
      <w:r w:rsidRPr="00C327B5">
        <w:rPr>
          <w:color w:val="000000"/>
          <w:sz w:val="27"/>
          <w:szCs w:val="27"/>
          <w:highlight w:val="yellow"/>
          <w:u w:val="single"/>
          <w:shd w:val="clear" w:color="auto" w:fill="FFFFFF"/>
        </w:rPr>
        <w:t>личина</w:t>
      </w:r>
      <w:proofErr w:type="gramEnd"/>
      <w:r w:rsidRPr="00C327B5">
        <w:rPr>
          <w:color w:val="000000"/>
          <w:sz w:val="27"/>
          <w:szCs w:val="27"/>
          <w:highlight w:val="yellow"/>
          <w:u w:val="single"/>
          <w:shd w:val="clear" w:color="auto" w:fill="FFFFFF"/>
        </w:rPr>
        <w:t xml:space="preserve">. К этому типу относятся почти все главные герои Достоевского, некоторые герои Толстого (Пьер, Левин), </w:t>
      </w:r>
      <w:proofErr w:type="spellStart"/>
      <w:r w:rsidRPr="00C327B5">
        <w:rPr>
          <w:color w:val="000000"/>
          <w:sz w:val="27"/>
          <w:szCs w:val="27"/>
          <w:highlight w:val="yellow"/>
          <w:u w:val="single"/>
          <w:shd w:val="clear" w:color="auto" w:fill="FFFFFF"/>
        </w:rPr>
        <w:t>Киркегора</w:t>
      </w:r>
      <w:proofErr w:type="spellEnd"/>
      <w:r w:rsidRPr="00C327B5">
        <w:rPr>
          <w:color w:val="000000"/>
          <w:sz w:val="27"/>
          <w:szCs w:val="27"/>
          <w:highlight w:val="yellow"/>
          <w:u w:val="single"/>
          <w:shd w:val="clear" w:color="auto" w:fill="FFFFFF"/>
        </w:rPr>
        <w:t xml:space="preserve">, Стендаля и проч., </w:t>
      </w:r>
      <w:proofErr w:type="gramStart"/>
      <w:r w:rsidRPr="00C327B5">
        <w:rPr>
          <w:color w:val="000000"/>
          <w:sz w:val="27"/>
          <w:szCs w:val="27"/>
          <w:highlight w:val="yellow"/>
          <w:u w:val="single"/>
          <w:shd w:val="clear" w:color="auto" w:fill="FFFFFF"/>
        </w:rPr>
        <w:t>герои</w:t>
      </w:r>
      <w:proofErr w:type="gramEnd"/>
      <w:r w:rsidRPr="00C327B5">
        <w:rPr>
          <w:color w:val="000000"/>
          <w:sz w:val="27"/>
          <w:szCs w:val="27"/>
          <w:highlight w:val="yellow"/>
          <w:u w:val="single"/>
          <w:shd w:val="clear" w:color="auto" w:fill="FFFFFF"/>
        </w:rPr>
        <w:t xml:space="preserve"> которых частично стремятся к этому типу как к своему пределу</w:t>
      </w:r>
      <w:r>
        <w:rPr>
          <w:color w:val="000000"/>
          <w:sz w:val="27"/>
          <w:szCs w:val="27"/>
          <w:shd w:val="clear" w:color="auto" w:fill="FFFFFF"/>
        </w:rPr>
        <w:t>. (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Нерастворенность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темы.)</w:t>
      </w:r>
    </w:p>
    <w:p w:rsidR="00C327B5" w:rsidRPr="003C78B8" w:rsidRDefault="00C327B5" w:rsidP="003C78B8">
      <w:pPr>
        <w:shd w:val="clear" w:color="auto" w:fill="FFFFFF"/>
        <w:spacing w:before="0" w:after="0" w:line="240" w:lineRule="auto"/>
        <w:ind w:left="720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59377C" w:rsidRPr="0059377C" w:rsidRDefault="0059377C" w:rsidP="00152343">
      <w:pPr>
        <w:shd w:val="clear" w:color="auto" w:fill="FFFFFF"/>
        <w:spacing w:before="0" w:after="0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9377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Второй случай: </w:t>
      </w:r>
      <w:r w:rsidRPr="0059377C">
        <w:rPr>
          <w:rFonts w:eastAsia="Times New Roman" w:cs="Times New Roman"/>
          <w:color w:val="000000"/>
          <w:sz w:val="27"/>
          <w:szCs w:val="27"/>
          <w:u w:val="single"/>
          <w:lang w:eastAsia="ru-RU"/>
        </w:rPr>
        <w:t>автор завладевает героем, вносит вовнутрь его завершающие моменты</w:t>
      </w:r>
      <w:r w:rsidRPr="0059377C">
        <w:rPr>
          <w:rFonts w:eastAsia="Times New Roman" w:cs="Times New Roman"/>
          <w:color w:val="000000"/>
          <w:sz w:val="27"/>
          <w:szCs w:val="27"/>
          <w:lang w:eastAsia="ru-RU"/>
        </w:rPr>
        <w:t>, отношение автора к герою становится отчасти отношением героя к себе самому. Герой начинает сам себя определять, рефлекс автора влагается в душу или в уста героя.</w:t>
      </w:r>
    </w:p>
    <w:p w:rsidR="0059377C" w:rsidRPr="0059377C" w:rsidRDefault="0059377C" w:rsidP="00152343">
      <w:pPr>
        <w:shd w:val="clear" w:color="auto" w:fill="FFFFFF"/>
        <w:spacing w:before="0" w:after="0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9377C">
        <w:rPr>
          <w:rFonts w:eastAsia="Times New Roman" w:cs="Times New Roman"/>
          <w:color w:val="000000"/>
          <w:sz w:val="27"/>
          <w:szCs w:val="27"/>
          <w:u w:val="single"/>
          <w:lang w:eastAsia="ru-RU"/>
        </w:rPr>
        <w:t xml:space="preserve">Герой этого типа может развиваться в двух направлениях: во-первых, герой не </w:t>
      </w:r>
      <w:proofErr w:type="spellStart"/>
      <w:r w:rsidRPr="0059377C">
        <w:rPr>
          <w:rFonts w:eastAsia="Times New Roman" w:cs="Times New Roman"/>
          <w:color w:val="000000"/>
          <w:sz w:val="27"/>
          <w:szCs w:val="27"/>
          <w:u w:val="single"/>
          <w:lang w:eastAsia="ru-RU"/>
        </w:rPr>
        <w:t>автобиографичен</w:t>
      </w:r>
      <w:proofErr w:type="spellEnd"/>
      <w:r w:rsidRPr="0059377C">
        <w:rPr>
          <w:rFonts w:eastAsia="Times New Roman" w:cs="Times New Roman"/>
          <w:color w:val="000000"/>
          <w:sz w:val="27"/>
          <w:szCs w:val="27"/>
          <w:u w:val="single"/>
          <w:lang w:eastAsia="ru-RU"/>
        </w:rPr>
        <w:t xml:space="preserve"> и рефлекс автора, внесенный в него, действительно его </w:t>
      </w:r>
      <w:r w:rsidRPr="0059377C">
        <w:rPr>
          <w:rFonts w:eastAsia="Times New Roman" w:cs="Times New Roman"/>
          <w:color w:val="000000"/>
          <w:sz w:val="27"/>
          <w:szCs w:val="27"/>
          <w:u w:val="single"/>
          <w:lang w:eastAsia="ru-RU"/>
        </w:rPr>
        <w:lastRenderedPageBreak/>
        <w:t>завершает</w:t>
      </w:r>
      <w:r w:rsidRPr="0059377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; если в первом разобранном нами случае страдала форма, то здесь страдает реалистическая убедительность жизненной эмоционально-волевой установки героя в событии. </w:t>
      </w:r>
      <w:r w:rsidRPr="0059377C">
        <w:rPr>
          <w:rFonts w:eastAsia="Times New Roman" w:cs="Times New Roman"/>
          <w:color w:val="000000"/>
          <w:sz w:val="27"/>
          <w:szCs w:val="27"/>
          <w:u w:val="single"/>
          <w:lang w:eastAsia="ru-RU"/>
        </w:rPr>
        <w:t>Таков герой ложноклассицизма, который в своей жизненной установке изнутри себя самого выдерживает чисто художественное завершающее единство, придаваемое ему автором, в каждом своем проявлении, в поступке, в мимике, в чувстве, в слове остается верен своему эстетическому принципу.</w:t>
      </w:r>
      <w:r w:rsidRPr="0059377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59377C">
        <w:rPr>
          <w:rFonts w:eastAsia="Times New Roman" w:cs="Times New Roman"/>
          <w:color w:val="000000"/>
          <w:sz w:val="27"/>
          <w:szCs w:val="27"/>
          <w:lang w:eastAsia="ru-RU"/>
        </w:rPr>
        <w:t>У</w:t>
      </w:r>
      <w:proofErr w:type="gramEnd"/>
      <w:r w:rsidRPr="0059377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59377C">
        <w:rPr>
          <w:rFonts w:eastAsia="Times New Roman" w:cs="Times New Roman"/>
          <w:color w:val="000000"/>
          <w:sz w:val="27"/>
          <w:szCs w:val="27"/>
          <w:lang w:eastAsia="ru-RU"/>
        </w:rPr>
        <w:t>таких</w:t>
      </w:r>
      <w:proofErr w:type="gramEnd"/>
      <w:r w:rsidRPr="0059377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9377C">
        <w:rPr>
          <w:rFonts w:eastAsia="Times New Roman" w:cs="Times New Roman"/>
          <w:color w:val="000000"/>
          <w:sz w:val="27"/>
          <w:szCs w:val="27"/>
          <w:lang w:eastAsia="ru-RU"/>
        </w:rPr>
        <w:t>ложноклассиков</w:t>
      </w:r>
      <w:proofErr w:type="spellEnd"/>
      <w:r w:rsidRPr="0059377C">
        <w:rPr>
          <w:rFonts w:eastAsia="Times New Roman" w:cs="Times New Roman"/>
          <w:color w:val="000000"/>
          <w:sz w:val="27"/>
          <w:szCs w:val="27"/>
          <w:lang w:eastAsia="ru-RU"/>
        </w:rPr>
        <w:t>, как Сумароков, Княжнин, Озеров, герои часто весьма наивно сами высказывают ту завершающую их морально-этическую идею, которую они воплощают с точки зрения автора.</w:t>
      </w:r>
    </w:p>
    <w:p w:rsidR="003C78B8" w:rsidRDefault="00E81237" w:rsidP="00152343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237">
        <w:rPr>
          <w:rFonts w:ascii="Times New Roman" w:hAnsi="Times New Roman" w:cs="Times New Roman"/>
          <w:sz w:val="24"/>
          <w:szCs w:val="24"/>
          <w:u w:val="single"/>
        </w:rPr>
        <w:t xml:space="preserve">Во-вторых, герой </w:t>
      </w:r>
      <w:proofErr w:type="spellStart"/>
      <w:r w:rsidRPr="00E81237">
        <w:rPr>
          <w:rFonts w:ascii="Times New Roman" w:hAnsi="Times New Roman" w:cs="Times New Roman"/>
          <w:sz w:val="24"/>
          <w:szCs w:val="24"/>
          <w:u w:val="single"/>
        </w:rPr>
        <w:t>автобиографичен</w:t>
      </w:r>
      <w:proofErr w:type="spellEnd"/>
      <w:r w:rsidRPr="00E81237">
        <w:rPr>
          <w:rFonts w:ascii="Times New Roman" w:hAnsi="Times New Roman" w:cs="Times New Roman"/>
          <w:sz w:val="24"/>
          <w:szCs w:val="24"/>
          <w:u w:val="single"/>
        </w:rPr>
        <w:t xml:space="preserve">; усвоив завершающий рефлекс автора, его тотальную формирующую реакцию, герой делает ее моментом </w:t>
      </w:r>
      <w:proofErr w:type="spellStart"/>
      <w:r w:rsidRPr="00E81237">
        <w:rPr>
          <w:rFonts w:ascii="Times New Roman" w:hAnsi="Times New Roman" w:cs="Times New Roman"/>
          <w:sz w:val="24"/>
          <w:szCs w:val="24"/>
          <w:u w:val="single"/>
        </w:rPr>
        <w:t>самопереживания</w:t>
      </w:r>
      <w:proofErr w:type="spellEnd"/>
      <w:r w:rsidRPr="00E81237">
        <w:rPr>
          <w:rFonts w:ascii="Times New Roman" w:hAnsi="Times New Roman" w:cs="Times New Roman"/>
          <w:sz w:val="24"/>
          <w:szCs w:val="24"/>
          <w:u w:val="single"/>
        </w:rPr>
        <w:t xml:space="preserve"> и преодолевает ее; такой герой </w:t>
      </w:r>
      <w:proofErr w:type="spellStart"/>
      <w:r w:rsidRPr="00E81237">
        <w:rPr>
          <w:rFonts w:ascii="Times New Roman" w:hAnsi="Times New Roman" w:cs="Times New Roman"/>
          <w:sz w:val="24"/>
          <w:szCs w:val="24"/>
          <w:u w:val="single"/>
        </w:rPr>
        <w:t>незавершим</w:t>
      </w:r>
      <w:proofErr w:type="spellEnd"/>
      <w:r w:rsidRPr="00E81237">
        <w:rPr>
          <w:rFonts w:ascii="Times New Roman" w:hAnsi="Times New Roman" w:cs="Times New Roman"/>
          <w:sz w:val="24"/>
          <w:szCs w:val="24"/>
          <w:u w:val="single"/>
        </w:rPr>
        <w:t>, он внутренне перерастает каждое тотальное определение как неадекватное ему, он переживает завершенную целостность как ограничение и противопоставляет ей какую-то внутреннюю тайну, не могущую быть выраженной</w:t>
      </w:r>
      <w:r w:rsidRPr="00E81237">
        <w:rPr>
          <w:rFonts w:ascii="Times New Roman" w:hAnsi="Times New Roman" w:cs="Times New Roman"/>
          <w:sz w:val="24"/>
          <w:szCs w:val="24"/>
        </w:rPr>
        <w:t xml:space="preserve">. «Вы думаете, что я весь здесь,— как бы говорит этот герой,— что вы видите мое целое? Самое главное во мне вы не можете ни видеть, ни слышать, ни знать». </w:t>
      </w:r>
      <w:r w:rsidRPr="00E81237">
        <w:rPr>
          <w:rFonts w:ascii="Times New Roman" w:hAnsi="Times New Roman" w:cs="Times New Roman"/>
          <w:sz w:val="24"/>
          <w:szCs w:val="24"/>
          <w:highlight w:val="yellow"/>
          <w:u w:val="single"/>
        </w:rPr>
        <w:t>Такой герой бесконечен для автора, то есть все снова и снова возрождается, требуя все новых и новых завершающих форм, которые он сам же и разрушает своим самосознанием. Таков герой романтизма: романтик боится выдать себя своим героем и оставляет в нем какую-то внутреннюю лазейку, через которую он мог бы ускользнуть и подняться над своею завершенностью</w:t>
      </w:r>
      <w:r w:rsidRPr="00E81237">
        <w:rPr>
          <w:rFonts w:ascii="Times New Roman" w:hAnsi="Times New Roman" w:cs="Times New Roman"/>
          <w:sz w:val="24"/>
          <w:szCs w:val="24"/>
        </w:rPr>
        <w:t>.</w:t>
      </w:r>
    </w:p>
    <w:p w:rsidR="00E81237" w:rsidRDefault="00C92CC6" w:rsidP="00152343">
      <w:pPr>
        <w:pStyle w:val="a3"/>
        <w:rPr>
          <w:rFonts w:ascii="Times New Roman" w:hAnsi="Times New Roman" w:cs="Times New Roman"/>
          <w:sz w:val="24"/>
          <w:szCs w:val="24"/>
        </w:rPr>
      </w:pPr>
      <w:r w:rsidRPr="00C92CC6">
        <w:rPr>
          <w:rFonts w:ascii="Times New Roman" w:hAnsi="Times New Roman" w:cs="Times New Roman"/>
          <w:sz w:val="24"/>
          <w:szCs w:val="24"/>
        </w:rPr>
        <w:t>Наконец, третий случай: герой является сам своим автором, осмысливает свою собственную жизнь эстетически, как бы играет роль; такой герой в отличие от бесконечного героя романтизма и неискупленного героя Достоевского самодоволен и уверенно завершен.</w:t>
      </w:r>
    </w:p>
    <w:p w:rsidR="00F64FC4" w:rsidRDefault="00C92CC6" w:rsidP="00152343">
      <w:pPr>
        <w:pStyle w:val="a3"/>
      </w:pPr>
      <w:r w:rsidRPr="00F64FC4">
        <w:rPr>
          <w:rFonts w:ascii="Times New Roman" w:hAnsi="Times New Roman" w:cs="Times New Roman"/>
          <w:sz w:val="24"/>
          <w:szCs w:val="24"/>
          <w:u w:val="single"/>
        </w:rPr>
        <w:t>Охарактеризованное нами в самых общих чертах отношение автора к герою осложняется и варьируется теми познавательно-эстетическими определениями целого героя, которые неразрывно слиты с чисто художественным его оформлением</w:t>
      </w:r>
      <w:r w:rsidRPr="00C92CC6">
        <w:rPr>
          <w:rFonts w:ascii="Times New Roman" w:hAnsi="Times New Roman" w:cs="Times New Roman"/>
          <w:sz w:val="24"/>
          <w:szCs w:val="24"/>
        </w:rPr>
        <w:t>. Так, эмоционально-волевая установка героя може</w:t>
      </w:r>
      <w:r>
        <w:rPr>
          <w:rFonts w:ascii="Times New Roman" w:hAnsi="Times New Roman" w:cs="Times New Roman"/>
          <w:sz w:val="24"/>
          <w:szCs w:val="24"/>
        </w:rPr>
        <w:t xml:space="preserve">т быть познавательно, этически </w:t>
      </w:r>
      <w:r w:rsidRPr="00C92CC6">
        <w:rPr>
          <w:rFonts w:ascii="Times New Roman" w:hAnsi="Times New Roman" w:cs="Times New Roman"/>
          <w:sz w:val="24"/>
          <w:szCs w:val="24"/>
        </w:rPr>
        <w:t>авторитетной для автора — героизация; эта установка может разоблачаться как неправо претендующая на значимость — сатира, ирония и проч.</w:t>
      </w:r>
      <w:r w:rsidR="00F64FC4" w:rsidRPr="00F64FC4">
        <w:t xml:space="preserve"> </w:t>
      </w:r>
      <w:r w:rsidR="00F64FC4" w:rsidRPr="00F64FC4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Каждый завершающий, </w:t>
      </w:r>
      <w:proofErr w:type="spellStart"/>
      <w:r w:rsidR="00F64FC4" w:rsidRPr="00F64FC4">
        <w:rPr>
          <w:rFonts w:ascii="Times New Roman" w:hAnsi="Times New Roman" w:cs="Times New Roman"/>
          <w:sz w:val="24"/>
          <w:szCs w:val="24"/>
          <w:highlight w:val="yellow"/>
          <w:u w:val="single"/>
        </w:rPr>
        <w:t>трансгредиентный</w:t>
      </w:r>
      <w:proofErr w:type="spellEnd"/>
      <w:r w:rsidR="00F64FC4" w:rsidRPr="00F64FC4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самосознанию героя момент может быть использован во всех этих направлениях</w:t>
      </w:r>
      <w:r w:rsidR="00F64FC4" w:rsidRPr="00F64FC4">
        <w:rPr>
          <w:rFonts w:ascii="Times New Roman" w:hAnsi="Times New Roman" w:cs="Times New Roman"/>
          <w:sz w:val="24"/>
          <w:szCs w:val="24"/>
        </w:rPr>
        <w:t xml:space="preserve"> (сатирическом, героическом, </w:t>
      </w:r>
      <w:proofErr w:type="spellStart"/>
      <w:r w:rsidR="00F64FC4" w:rsidRPr="00F64FC4">
        <w:rPr>
          <w:rFonts w:ascii="Times New Roman" w:hAnsi="Times New Roman" w:cs="Times New Roman"/>
          <w:sz w:val="24"/>
          <w:szCs w:val="24"/>
        </w:rPr>
        <w:t>юморическом</w:t>
      </w:r>
      <w:proofErr w:type="spellEnd"/>
      <w:r w:rsidR="00F64FC4" w:rsidRPr="00F64FC4">
        <w:rPr>
          <w:rFonts w:ascii="Times New Roman" w:hAnsi="Times New Roman" w:cs="Times New Roman"/>
          <w:sz w:val="24"/>
          <w:szCs w:val="24"/>
        </w:rPr>
        <w:t xml:space="preserve"> и проч.).</w:t>
      </w:r>
      <w:r w:rsidR="00F64FC4" w:rsidRPr="00F64FC4">
        <w:t xml:space="preserve"> </w:t>
      </w:r>
    </w:p>
    <w:p w:rsidR="00F64FC4" w:rsidRDefault="00F64FC4" w:rsidP="00F64F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4FC4">
        <w:rPr>
          <w:rFonts w:ascii="Times New Roman" w:hAnsi="Times New Roman" w:cs="Times New Roman"/>
          <w:sz w:val="24"/>
          <w:szCs w:val="24"/>
        </w:rPr>
        <w:t xml:space="preserve">Так, возможна </w:t>
      </w:r>
      <w:proofErr w:type="spellStart"/>
      <w:r w:rsidRPr="00F64FC4">
        <w:rPr>
          <w:rFonts w:ascii="Times New Roman" w:hAnsi="Times New Roman" w:cs="Times New Roman"/>
          <w:sz w:val="24"/>
          <w:szCs w:val="24"/>
          <w:u w:val="single"/>
        </w:rPr>
        <w:t>сатиризация</w:t>
      </w:r>
      <w:proofErr w:type="spellEnd"/>
      <w:r w:rsidRPr="00F64FC4">
        <w:rPr>
          <w:rFonts w:ascii="Times New Roman" w:hAnsi="Times New Roman" w:cs="Times New Roman"/>
          <w:sz w:val="24"/>
          <w:szCs w:val="24"/>
          <w:u w:val="single"/>
        </w:rPr>
        <w:t xml:space="preserve"> наружностью</w:t>
      </w:r>
      <w:r w:rsidRPr="00F64FC4">
        <w:rPr>
          <w:rFonts w:ascii="Times New Roman" w:hAnsi="Times New Roman" w:cs="Times New Roman"/>
          <w:sz w:val="24"/>
          <w:szCs w:val="24"/>
        </w:rPr>
        <w:t xml:space="preserve">, ограничение, высмеивание познавательно-этической значимости ее внешней, определенной, слишком человеческой выраженностью, но возможна и героизация наружностью (монументальность ее в скульптуре); </w:t>
      </w:r>
    </w:p>
    <w:p w:rsidR="00C92CC6" w:rsidRDefault="00F64FC4" w:rsidP="00F64F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4FC4">
        <w:rPr>
          <w:rFonts w:ascii="Times New Roman" w:hAnsi="Times New Roman" w:cs="Times New Roman"/>
          <w:sz w:val="24"/>
          <w:szCs w:val="24"/>
          <w:u w:val="single"/>
        </w:rPr>
        <w:t>задний план, то невидимое и незнаемое, происходящее за спиной героя, может сделать комической его жизнь и его познавательно-этические претензии</w:t>
      </w:r>
      <w:r w:rsidRPr="00F64FC4">
        <w:rPr>
          <w:rFonts w:ascii="Times New Roman" w:hAnsi="Times New Roman" w:cs="Times New Roman"/>
          <w:sz w:val="24"/>
          <w:szCs w:val="24"/>
        </w:rPr>
        <w:t>: маленький человек на большом фоне мира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4FC4" w:rsidRPr="003C78B8" w:rsidRDefault="00F64FC4" w:rsidP="00AD625C">
      <w:pPr>
        <w:pStyle w:val="a3"/>
        <w:ind w:left="1429"/>
        <w:rPr>
          <w:rFonts w:ascii="Times New Roman" w:hAnsi="Times New Roman" w:cs="Times New Roman"/>
          <w:sz w:val="24"/>
          <w:szCs w:val="24"/>
        </w:rPr>
      </w:pPr>
    </w:p>
    <w:p w:rsidR="003C78B8" w:rsidRDefault="00AD625C" w:rsidP="0015234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25C">
        <w:rPr>
          <w:rFonts w:ascii="Times New Roman" w:hAnsi="Times New Roman" w:cs="Times New Roman"/>
          <w:sz w:val="24"/>
          <w:szCs w:val="24"/>
        </w:rPr>
        <w:t xml:space="preserve">Нашею ближайшею задачей является рассмотрение тех пластически-живописных, пространственных ценностей, которые </w:t>
      </w:r>
      <w:proofErr w:type="spellStart"/>
      <w:r w:rsidRPr="00AD625C">
        <w:rPr>
          <w:rFonts w:ascii="Times New Roman" w:hAnsi="Times New Roman" w:cs="Times New Roman"/>
          <w:sz w:val="24"/>
          <w:szCs w:val="24"/>
        </w:rPr>
        <w:t>трансгредиентны</w:t>
      </w:r>
      <w:proofErr w:type="spellEnd"/>
      <w:r w:rsidRPr="00AD625C">
        <w:rPr>
          <w:rFonts w:ascii="Times New Roman" w:hAnsi="Times New Roman" w:cs="Times New Roman"/>
          <w:sz w:val="24"/>
          <w:szCs w:val="24"/>
        </w:rPr>
        <w:t xml:space="preserve"> сознанию героя и его миру, его </w:t>
      </w:r>
      <w:r w:rsidRPr="00AD625C">
        <w:rPr>
          <w:rFonts w:ascii="Times New Roman" w:hAnsi="Times New Roman" w:cs="Times New Roman"/>
          <w:sz w:val="24"/>
          <w:szCs w:val="24"/>
        </w:rPr>
        <w:lastRenderedPageBreak/>
        <w:t>познавательно-этической установке в мире и завершают его извне, из сознания другого о нем, автора-созерцателя.</w:t>
      </w:r>
    </w:p>
    <w:p w:rsidR="00AD625C" w:rsidRDefault="00AD625C" w:rsidP="0015234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25C">
        <w:rPr>
          <w:rFonts w:ascii="Times New Roman" w:hAnsi="Times New Roman" w:cs="Times New Roman"/>
          <w:sz w:val="24"/>
          <w:szCs w:val="24"/>
        </w:rPr>
        <w:t xml:space="preserve">С точки зрения живописно-пластической мир мечты </w:t>
      </w:r>
      <w:proofErr w:type="gramStart"/>
      <w:r w:rsidRPr="00AD625C">
        <w:rPr>
          <w:rFonts w:ascii="Times New Roman" w:hAnsi="Times New Roman" w:cs="Times New Roman"/>
          <w:sz w:val="24"/>
          <w:szCs w:val="24"/>
        </w:rPr>
        <w:t>совершенно подобен</w:t>
      </w:r>
      <w:proofErr w:type="gramEnd"/>
      <w:r w:rsidRPr="00AD625C">
        <w:rPr>
          <w:rFonts w:ascii="Times New Roman" w:hAnsi="Times New Roman" w:cs="Times New Roman"/>
          <w:sz w:val="24"/>
          <w:szCs w:val="24"/>
        </w:rPr>
        <w:t xml:space="preserve"> миру действительного восприятия: главное действующее лицо и здесь внешне не выражено, оно лежит в ином плане, чем другие действующие лица; в то время как эти внешне выражены, оно переживается изнутри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625C" w:rsidRDefault="00DF649F" w:rsidP="007A0F6A">
      <w:pPr>
        <w:pStyle w:val="a3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F649F">
        <w:rPr>
          <w:rFonts w:ascii="Times New Roman" w:hAnsi="Times New Roman" w:cs="Times New Roman"/>
          <w:sz w:val="24"/>
          <w:szCs w:val="24"/>
          <w:highlight w:val="yellow"/>
        </w:rPr>
        <w:t xml:space="preserve">могу помнить себя, могу частично воспринимать себя внешним чувством, отчасти сделать себя предметом желания и чувства, то есть могу сделать себя своим объектом. Но в этом акте </w:t>
      </w:r>
      <w:proofErr w:type="spellStart"/>
      <w:r w:rsidRPr="00DF649F">
        <w:rPr>
          <w:rFonts w:ascii="Times New Roman" w:hAnsi="Times New Roman" w:cs="Times New Roman"/>
          <w:sz w:val="24"/>
          <w:szCs w:val="24"/>
          <w:highlight w:val="yellow"/>
        </w:rPr>
        <w:t>самообъективации</w:t>
      </w:r>
      <w:proofErr w:type="spellEnd"/>
      <w:r w:rsidRPr="00DF649F">
        <w:rPr>
          <w:rFonts w:ascii="Times New Roman" w:hAnsi="Times New Roman" w:cs="Times New Roman"/>
          <w:sz w:val="24"/>
          <w:szCs w:val="24"/>
          <w:highlight w:val="yellow"/>
        </w:rPr>
        <w:t xml:space="preserve"> я не буду совпадать с самим собой, </w:t>
      </w:r>
      <w:proofErr w:type="spellStart"/>
      <w:r w:rsidRPr="00DF649F">
        <w:rPr>
          <w:rFonts w:ascii="Times New Roman" w:hAnsi="Times New Roman" w:cs="Times New Roman"/>
          <w:sz w:val="24"/>
          <w:szCs w:val="24"/>
          <w:highlight w:val="yellow"/>
        </w:rPr>
        <w:t>я-для-себя</w:t>
      </w:r>
      <w:proofErr w:type="spellEnd"/>
      <w:r w:rsidRPr="00DF649F">
        <w:rPr>
          <w:rFonts w:ascii="Times New Roman" w:hAnsi="Times New Roman" w:cs="Times New Roman"/>
          <w:sz w:val="24"/>
          <w:szCs w:val="24"/>
          <w:highlight w:val="yellow"/>
        </w:rPr>
        <w:t xml:space="preserve"> останусь в самом акте этой </w:t>
      </w:r>
      <w:proofErr w:type="spellStart"/>
      <w:r w:rsidRPr="00DF649F">
        <w:rPr>
          <w:rFonts w:ascii="Times New Roman" w:hAnsi="Times New Roman" w:cs="Times New Roman"/>
          <w:sz w:val="24"/>
          <w:szCs w:val="24"/>
          <w:highlight w:val="yellow"/>
        </w:rPr>
        <w:t>самообъективации</w:t>
      </w:r>
      <w:proofErr w:type="spellEnd"/>
      <w:r w:rsidRPr="00DF649F">
        <w:rPr>
          <w:rFonts w:ascii="Times New Roman" w:hAnsi="Times New Roman" w:cs="Times New Roman"/>
          <w:sz w:val="24"/>
          <w:szCs w:val="24"/>
          <w:highlight w:val="yellow"/>
        </w:rPr>
        <w:t xml:space="preserve">, но не в его продукте, в акте видения, чувствования, мышления, но не в увиденном или почувствованном предмете. Я не могу всего себя вложить в объект, я превышаю всякий объект, как активный субъект его. Нас здесь интересует не познавательная сторона этого положения, легшего в основу идеализма, но конкретное переживание своей субъективности и абсолютной </w:t>
      </w:r>
      <w:proofErr w:type="spellStart"/>
      <w:r w:rsidRPr="00DF649F">
        <w:rPr>
          <w:rFonts w:ascii="Times New Roman" w:hAnsi="Times New Roman" w:cs="Times New Roman"/>
          <w:sz w:val="24"/>
          <w:szCs w:val="24"/>
          <w:highlight w:val="yellow"/>
        </w:rPr>
        <w:t>неисчерпанности</w:t>
      </w:r>
      <w:proofErr w:type="spellEnd"/>
      <w:r w:rsidRPr="00DF649F">
        <w:rPr>
          <w:rFonts w:ascii="Times New Roman" w:hAnsi="Times New Roman" w:cs="Times New Roman"/>
          <w:sz w:val="24"/>
          <w:szCs w:val="24"/>
          <w:highlight w:val="yellow"/>
        </w:rPr>
        <w:t xml:space="preserve"> в объекте — момент, глубоко понятый и</w:t>
      </w:r>
      <w:r w:rsidR="00A87D6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F649F">
        <w:rPr>
          <w:rFonts w:ascii="Times New Roman" w:hAnsi="Times New Roman" w:cs="Times New Roman"/>
          <w:sz w:val="24"/>
          <w:szCs w:val="24"/>
          <w:highlight w:val="yellow"/>
        </w:rPr>
        <w:t xml:space="preserve">усвоенный эстетикой романтизма (учение об иронии Шлегеля [2] ), — в противоположность чистой </w:t>
      </w:r>
      <w:proofErr w:type="spellStart"/>
      <w:r w:rsidRPr="00DF649F">
        <w:rPr>
          <w:rFonts w:ascii="Times New Roman" w:hAnsi="Times New Roman" w:cs="Times New Roman"/>
          <w:sz w:val="24"/>
          <w:szCs w:val="24"/>
          <w:highlight w:val="yellow"/>
        </w:rPr>
        <w:t>объектности</w:t>
      </w:r>
      <w:proofErr w:type="spellEnd"/>
      <w:r w:rsidRPr="00DF649F">
        <w:rPr>
          <w:rFonts w:ascii="Times New Roman" w:hAnsi="Times New Roman" w:cs="Times New Roman"/>
          <w:sz w:val="24"/>
          <w:szCs w:val="24"/>
          <w:highlight w:val="yellow"/>
        </w:rPr>
        <w:t xml:space="preserve"> другого человека</w:t>
      </w:r>
      <w:r w:rsidRPr="00DF649F">
        <w:rPr>
          <w:rFonts w:ascii="Times New Roman" w:hAnsi="Times New Roman" w:cs="Times New Roman"/>
          <w:sz w:val="24"/>
          <w:szCs w:val="24"/>
        </w:rPr>
        <w:t>.</w:t>
      </w:r>
      <w:r w:rsidRPr="00DF649F">
        <w:t xml:space="preserve"> </w:t>
      </w:r>
      <w:proofErr w:type="gramStart"/>
      <w:r w:rsidRPr="00DF649F">
        <w:rPr>
          <w:rFonts w:ascii="Times New Roman" w:hAnsi="Times New Roman" w:cs="Times New Roman"/>
          <w:i/>
          <w:sz w:val="24"/>
          <w:szCs w:val="24"/>
        </w:rPr>
        <w:t>Понятие романтической иронии, разработанное Фридрихом Шлегелем, предполагает победоносное освобождение гениального я от всех норм и ценностей, от своих собственных объективации и порождений, непрерывное «</w:t>
      </w:r>
      <w:proofErr w:type="spellStart"/>
      <w:r w:rsidRPr="00DF649F">
        <w:rPr>
          <w:rFonts w:ascii="Times New Roman" w:hAnsi="Times New Roman" w:cs="Times New Roman"/>
          <w:i/>
          <w:sz w:val="24"/>
          <w:szCs w:val="24"/>
        </w:rPr>
        <w:t>преодолевание</w:t>
      </w:r>
      <w:proofErr w:type="spellEnd"/>
      <w:r w:rsidRPr="00DF649F">
        <w:rPr>
          <w:rFonts w:ascii="Times New Roman" w:hAnsi="Times New Roman" w:cs="Times New Roman"/>
          <w:i/>
          <w:sz w:val="24"/>
          <w:szCs w:val="24"/>
        </w:rPr>
        <w:t>» своей ограниченности, игровое вознесение над собой самим.</w:t>
      </w:r>
      <w:proofErr w:type="gramEnd"/>
      <w:r w:rsidRPr="00DF649F">
        <w:rPr>
          <w:rFonts w:ascii="Times New Roman" w:hAnsi="Times New Roman" w:cs="Times New Roman"/>
          <w:i/>
          <w:sz w:val="24"/>
          <w:szCs w:val="24"/>
        </w:rPr>
        <w:t xml:space="preserve"> Ироничность есть знак полной произвольности любого состояния духа, ибо «действительно свободный и образованный человек, — замечает Шлегель, — должен бы по своему желанию уметь настроиться то на философский лад, то на филологический, критический или поэтический, исторический или риторический, античный или современный совершенно произвольно, подобно </w:t>
      </w:r>
      <w:proofErr w:type="gramStart"/>
      <w:r w:rsidRPr="00DF649F">
        <w:rPr>
          <w:rFonts w:ascii="Times New Roman" w:hAnsi="Times New Roman" w:cs="Times New Roman"/>
          <w:i/>
          <w:sz w:val="24"/>
          <w:szCs w:val="24"/>
        </w:rPr>
        <w:t>тому</w:t>
      </w:r>
      <w:proofErr w:type="gramEnd"/>
      <w:r w:rsidRPr="00DF649F">
        <w:rPr>
          <w:rFonts w:ascii="Times New Roman" w:hAnsi="Times New Roman" w:cs="Times New Roman"/>
          <w:i/>
          <w:sz w:val="24"/>
          <w:szCs w:val="24"/>
        </w:rPr>
        <w:t xml:space="preserve"> как настраивают инструмент, — в любое время и на любой тон»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F649F" w:rsidRPr="006A056B" w:rsidRDefault="00064B90" w:rsidP="00064B90">
      <w:pPr>
        <w:pStyle w:val="a3"/>
        <w:ind w:firstLine="709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proofErr w:type="gramStart"/>
      <w:r w:rsidRPr="006A056B">
        <w:rPr>
          <w:rFonts w:ascii="Times New Roman" w:hAnsi="Times New Roman" w:cs="Times New Roman"/>
          <w:i/>
          <w:iCs/>
          <w:color w:val="000000"/>
          <w:sz w:val="24"/>
          <w:szCs w:val="27"/>
          <w:shd w:val="clear" w:color="auto" w:fill="FFFFFF"/>
        </w:rPr>
        <w:t>(</w:t>
      </w:r>
      <w:r w:rsidRPr="006A056B">
        <w:rPr>
          <w:rFonts w:ascii="Times New Roman" w:hAnsi="Times New Roman" w:cs="Times New Roman"/>
          <w:i/>
          <w:iCs/>
          <w:color w:val="000000"/>
          <w:sz w:val="24"/>
          <w:szCs w:val="27"/>
          <w:u w:val="single"/>
          <w:shd w:val="clear" w:color="auto" w:fill="FFFFFF"/>
        </w:rPr>
        <w:t>В</w:t>
      </w:r>
      <w:r w:rsidR="00DF649F" w:rsidRPr="006A056B">
        <w:rPr>
          <w:rFonts w:ascii="Times New Roman" w:hAnsi="Times New Roman" w:cs="Times New Roman"/>
          <w:i/>
          <w:iCs/>
          <w:color w:val="000000"/>
          <w:sz w:val="24"/>
          <w:szCs w:val="27"/>
          <w:u w:val="single"/>
          <w:shd w:val="clear" w:color="auto" w:fill="FFFFFF"/>
        </w:rPr>
        <w:t> </w:t>
      </w:r>
      <w:r w:rsidR="00DF649F" w:rsidRPr="006A056B">
        <w:rPr>
          <w:rFonts w:ascii="Times New Roman" w:hAnsi="Times New Roman" w:cs="Times New Roman"/>
          <w:color w:val="000000"/>
          <w:sz w:val="24"/>
          <w:szCs w:val="27"/>
          <w:u w:val="single"/>
          <w:shd w:val="clear" w:color="auto" w:fill="FFFFFF"/>
        </w:rPr>
        <w:t>классицизме поступок всегда мотивируется определенностью характера героя; герой действует не только потому, что так должно и нужно, но еще и потому, что он сам таков</w:t>
      </w:r>
      <w:r w:rsidR="00DF649F" w:rsidRPr="006A056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, то есть поступок определяется и положением и характером, выражает положение характера, конечно, не для самого поступающего героя, а для </w:t>
      </w:r>
      <w:proofErr w:type="spellStart"/>
      <w:r w:rsidR="00DF649F" w:rsidRPr="006A056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вненаходящегося</w:t>
      </w:r>
      <w:proofErr w:type="spellEnd"/>
      <w:r w:rsidR="00DF649F" w:rsidRPr="006A056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автора-созерцателя.</w:t>
      </w:r>
      <w:proofErr w:type="gramEnd"/>
      <w:r w:rsidR="00DF649F" w:rsidRPr="006A056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proofErr w:type="gramStart"/>
      <w:r w:rsidR="00DF649F" w:rsidRPr="006A056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Это имеет место во всяком художественном произведении, где есть задание создать характер или тип).</w:t>
      </w:r>
      <w:proofErr w:type="gramEnd"/>
    </w:p>
    <w:p w:rsidR="00064B90" w:rsidRPr="00064B90" w:rsidRDefault="00064B90" w:rsidP="00064B90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7A0F6A" w:rsidRPr="00437C07" w:rsidRDefault="007A0F6A" w:rsidP="007A0F6A">
      <w:pPr>
        <w:pStyle w:val="a3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AF517E" w:rsidRPr="00912AC2" w:rsidRDefault="00AF517E" w:rsidP="007A0F6A">
      <w:r w:rsidRPr="00912AC2">
        <w:t xml:space="preserve"> </w:t>
      </w:r>
    </w:p>
    <w:p w:rsidR="00AF517E" w:rsidRPr="00912AC2" w:rsidRDefault="00AF517E" w:rsidP="0004641D">
      <w:pPr>
        <w:pStyle w:val="a3"/>
        <w:rPr>
          <w:rFonts w:ascii="Times New Roman" w:hAnsi="Times New Roman" w:cs="Times New Roman"/>
          <w:sz w:val="24"/>
          <w:szCs w:val="24"/>
        </w:rPr>
      </w:pPr>
      <w:r w:rsidRPr="00912AC2"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AF517E" w:rsidRPr="00912AC2" w:rsidSect="0004641D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047E"/>
    <w:multiLevelType w:val="hybridMultilevel"/>
    <w:tmpl w:val="30745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3B61DD"/>
    <w:rsid w:val="00064B90"/>
    <w:rsid w:val="00120D47"/>
    <w:rsid w:val="00152343"/>
    <w:rsid w:val="0032593D"/>
    <w:rsid w:val="003B61DD"/>
    <w:rsid w:val="003C78B8"/>
    <w:rsid w:val="00437C07"/>
    <w:rsid w:val="004F7D97"/>
    <w:rsid w:val="0059377C"/>
    <w:rsid w:val="006A056B"/>
    <w:rsid w:val="006A472E"/>
    <w:rsid w:val="007A0F6A"/>
    <w:rsid w:val="00912AC2"/>
    <w:rsid w:val="009F4A93"/>
    <w:rsid w:val="00A87D6F"/>
    <w:rsid w:val="00AD625C"/>
    <w:rsid w:val="00AF517E"/>
    <w:rsid w:val="00C327B5"/>
    <w:rsid w:val="00C92CC6"/>
    <w:rsid w:val="00DB2FDF"/>
    <w:rsid w:val="00DF649F"/>
    <w:rsid w:val="00E50850"/>
    <w:rsid w:val="00E81237"/>
    <w:rsid w:val="00F6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6A"/>
    <w:pPr>
      <w:spacing w:before="240" w:after="440" w:line="36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4641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4641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3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2785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2020-04-27T02:14:00Z</dcterms:created>
  <dcterms:modified xsi:type="dcterms:W3CDTF">2021-10-10T09:42:00Z</dcterms:modified>
</cp:coreProperties>
</file>